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28" w:rsidRDefault="00622428" w:rsidP="00327ACF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E6CD8">
        <w:rPr>
          <w:rFonts w:ascii="Times New Roman" w:hAnsi="Times New Roman" w:cs="Times New Roman"/>
          <w:b/>
          <w:lang w:val="es-ES"/>
        </w:rPr>
        <w:t>Departamento/s:</w:t>
      </w:r>
      <w:r w:rsidR="004145E7" w:rsidRPr="006E6CD8">
        <w:rPr>
          <w:rFonts w:ascii="Times New Roman" w:hAnsi="Times New Roman" w:cs="Times New Roman"/>
          <w:b/>
          <w:lang w:val="es-ES"/>
        </w:rPr>
        <w:t xml:space="preserve"> </w:t>
      </w:r>
      <w:r w:rsidR="004145E7" w:rsidRPr="006E6CD8">
        <w:rPr>
          <w:rFonts w:ascii="Times New Roman" w:hAnsi="Times New Roman" w:cs="Times New Roman"/>
          <w:lang w:val="es-ES"/>
        </w:rPr>
        <w:t>Profesorado en Lengua y Literatura</w:t>
      </w:r>
      <w:r w:rsidR="007B4387" w:rsidRPr="006E6CD8">
        <w:rPr>
          <w:rFonts w:ascii="Times New Roman" w:hAnsi="Times New Roman" w:cs="Times New Roman"/>
          <w:lang w:val="es-ES"/>
        </w:rPr>
        <w:t xml:space="preserve"> y Profesorado de Educación Inicial</w:t>
      </w:r>
    </w:p>
    <w:p w:rsidR="00BB528E" w:rsidRPr="006E6CD8" w:rsidRDefault="00BB528E" w:rsidP="00327ACF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BB528E">
        <w:rPr>
          <w:rFonts w:ascii="Times New Roman" w:hAnsi="Times New Roman" w:cs="Times New Roman"/>
          <w:b/>
          <w:lang w:val="es-ES"/>
        </w:rPr>
        <w:t>Vínculo con la Institución:</w:t>
      </w:r>
      <w:r>
        <w:rPr>
          <w:rFonts w:ascii="Times New Roman" w:hAnsi="Times New Roman" w:cs="Times New Roman"/>
          <w:lang w:val="es-ES"/>
        </w:rPr>
        <w:t xml:space="preserve"> Biblioteca Ameghino.</w:t>
      </w:r>
    </w:p>
    <w:p w:rsidR="00B916FE" w:rsidRPr="006E6CD8" w:rsidRDefault="006B1613" w:rsidP="00327ACF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E6CD8">
        <w:rPr>
          <w:rFonts w:ascii="Times New Roman" w:hAnsi="Times New Roman" w:cs="Times New Roman"/>
          <w:b/>
          <w:lang w:val="es-ES"/>
        </w:rPr>
        <w:t>Espacio curricular</w:t>
      </w:r>
      <w:r w:rsidR="00B916FE" w:rsidRPr="006E6CD8">
        <w:rPr>
          <w:rFonts w:ascii="Times New Roman" w:hAnsi="Times New Roman" w:cs="Times New Roman"/>
          <w:b/>
          <w:lang w:val="es-ES"/>
        </w:rPr>
        <w:t>:</w:t>
      </w:r>
      <w:r w:rsidR="004145E7" w:rsidRPr="006E6CD8">
        <w:rPr>
          <w:rFonts w:ascii="Times New Roman" w:hAnsi="Times New Roman" w:cs="Times New Roman"/>
          <w:b/>
          <w:lang w:val="es-ES"/>
        </w:rPr>
        <w:t xml:space="preserve"> </w:t>
      </w:r>
      <w:r w:rsidR="009F0162" w:rsidRPr="006E6CD8">
        <w:rPr>
          <w:rFonts w:ascii="Times New Roman" w:hAnsi="Times New Roman" w:cs="Times New Roman"/>
          <w:lang w:val="es-ES"/>
        </w:rPr>
        <w:t>Literaturas C</w:t>
      </w:r>
      <w:r w:rsidR="004145E7" w:rsidRPr="006E6CD8">
        <w:rPr>
          <w:rFonts w:ascii="Times New Roman" w:hAnsi="Times New Roman" w:cs="Times New Roman"/>
          <w:lang w:val="es-ES"/>
        </w:rPr>
        <w:t>ontemporáneas</w:t>
      </w:r>
    </w:p>
    <w:p w:rsidR="00622428" w:rsidRPr="006E6CD8" w:rsidRDefault="00622428" w:rsidP="00327ACF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E6CD8">
        <w:rPr>
          <w:rFonts w:ascii="Times New Roman" w:hAnsi="Times New Roman" w:cs="Times New Roman"/>
          <w:b/>
          <w:lang w:val="es-ES"/>
        </w:rPr>
        <w:t>Profesor/es:</w:t>
      </w:r>
      <w:r w:rsidR="004145E7" w:rsidRPr="006E6CD8">
        <w:rPr>
          <w:rFonts w:ascii="Times New Roman" w:hAnsi="Times New Roman" w:cs="Times New Roman"/>
          <w:b/>
          <w:lang w:val="es-ES"/>
        </w:rPr>
        <w:t xml:space="preserve"> </w:t>
      </w:r>
      <w:r w:rsidR="004145E7" w:rsidRPr="006E6CD8">
        <w:rPr>
          <w:rFonts w:ascii="Times New Roman" w:hAnsi="Times New Roman" w:cs="Times New Roman"/>
          <w:lang w:val="es-ES"/>
        </w:rPr>
        <w:t>Chechi, Cintia; Costanzo, Gabriela; Boladeras, Betina y Griotti, José</w:t>
      </w:r>
    </w:p>
    <w:p w:rsidR="00B916FE" w:rsidRPr="006E6CD8" w:rsidRDefault="00B916FE" w:rsidP="005F4534">
      <w:pPr>
        <w:tabs>
          <w:tab w:val="left" w:pos="4785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E6CD8">
        <w:rPr>
          <w:rFonts w:ascii="Times New Roman" w:hAnsi="Times New Roman" w:cs="Times New Roman"/>
          <w:b/>
          <w:lang w:val="es-ES"/>
        </w:rPr>
        <w:t>Nombre del proyecto:</w:t>
      </w:r>
      <w:r w:rsidR="004145E7" w:rsidRPr="006E6CD8">
        <w:rPr>
          <w:rFonts w:ascii="Times New Roman" w:hAnsi="Times New Roman" w:cs="Times New Roman"/>
          <w:b/>
          <w:lang w:val="es-ES"/>
        </w:rPr>
        <w:t xml:space="preserve"> </w:t>
      </w:r>
      <w:r w:rsidR="004145E7" w:rsidRPr="006E6CD8">
        <w:rPr>
          <w:rFonts w:ascii="Times New Roman" w:hAnsi="Times New Roman" w:cs="Times New Roman"/>
          <w:lang w:val="es-ES"/>
        </w:rPr>
        <w:t>“Liberar lecturas”</w:t>
      </w:r>
      <w:r w:rsidR="005F4534">
        <w:rPr>
          <w:rFonts w:ascii="Times New Roman" w:hAnsi="Times New Roman" w:cs="Times New Roman"/>
          <w:lang w:val="es-ES"/>
        </w:rPr>
        <w:tab/>
      </w:r>
    </w:p>
    <w:p w:rsidR="00B916FE" w:rsidRPr="006E6CD8" w:rsidRDefault="00B916FE" w:rsidP="00327ACF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6E6CD8">
        <w:rPr>
          <w:rFonts w:ascii="Times New Roman" w:hAnsi="Times New Roman" w:cs="Times New Roman"/>
          <w:b/>
          <w:lang w:val="es-ES"/>
        </w:rPr>
        <w:t>Año lectivo:</w:t>
      </w:r>
      <w:r w:rsidR="004145E7" w:rsidRPr="006E6CD8">
        <w:rPr>
          <w:rFonts w:ascii="Times New Roman" w:hAnsi="Times New Roman" w:cs="Times New Roman"/>
          <w:b/>
          <w:lang w:val="es-ES"/>
        </w:rPr>
        <w:t xml:space="preserve"> </w:t>
      </w:r>
      <w:r w:rsidR="004145E7" w:rsidRPr="006E6CD8">
        <w:rPr>
          <w:rFonts w:ascii="Times New Roman" w:hAnsi="Times New Roman" w:cs="Times New Roman"/>
          <w:lang w:val="es-ES"/>
        </w:rPr>
        <w:t>2023</w:t>
      </w:r>
    </w:p>
    <w:p w:rsidR="00B916FE" w:rsidRPr="006E6CD8" w:rsidRDefault="00B916FE" w:rsidP="001E462B">
      <w:pPr>
        <w:tabs>
          <w:tab w:val="center" w:pos="4252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E6CD8">
        <w:rPr>
          <w:rFonts w:ascii="Times New Roman" w:hAnsi="Times New Roman" w:cs="Times New Roman"/>
          <w:b/>
          <w:lang w:val="es-ES"/>
        </w:rPr>
        <w:t>Curso:</w:t>
      </w:r>
      <w:r w:rsidR="004145E7" w:rsidRPr="006E6CD8">
        <w:rPr>
          <w:rFonts w:ascii="Times New Roman" w:hAnsi="Times New Roman" w:cs="Times New Roman"/>
          <w:b/>
          <w:lang w:val="es-ES"/>
        </w:rPr>
        <w:t xml:space="preserve"> </w:t>
      </w:r>
      <w:r w:rsidR="004145E7" w:rsidRPr="006E6CD8">
        <w:rPr>
          <w:rFonts w:ascii="Times New Roman" w:hAnsi="Times New Roman" w:cs="Times New Roman"/>
          <w:lang w:val="es-ES"/>
        </w:rPr>
        <w:t>cuarto año</w:t>
      </w:r>
      <w:r w:rsidR="001E462B">
        <w:rPr>
          <w:rFonts w:ascii="Times New Roman" w:hAnsi="Times New Roman" w:cs="Times New Roman"/>
          <w:lang w:val="es-ES"/>
        </w:rPr>
        <w:tab/>
      </w:r>
    </w:p>
    <w:p w:rsidR="00B916FE" w:rsidRDefault="00B916FE" w:rsidP="00327ACF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E6CD8">
        <w:rPr>
          <w:rFonts w:ascii="Times New Roman" w:hAnsi="Times New Roman" w:cs="Times New Roman"/>
          <w:b/>
          <w:lang w:val="es-ES"/>
        </w:rPr>
        <w:t>Capacidades a trabajar:</w:t>
      </w:r>
      <w:r w:rsidR="004145E7" w:rsidRPr="006E6CD8">
        <w:rPr>
          <w:rFonts w:ascii="Times New Roman" w:hAnsi="Times New Roman" w:cs="Times New Roman"/>
          <w:b/>
          <w:lang w:val="es-ES"/>
        </w:rPr>
        <w:t xml:space="preserve"> </w:t>
      </w:r>
      <w:r w:rsidR="004F670B" w:rsidRPr="006E6CD8">
        <w:rPr>
          <w:rFonts w:ascii="Times New Roman" w:hAnsi="Times New Roman" w:cs="Times New Roman"/>
          <w:lang w:val="es-ES"/>
        </w:rPr>
        <w:t>Comunicación, gestión y trabajo en equipo e inserción social</w:t>
      </w:r>
    </w:p>
    <w:p w:rsidR="001479E0" w:rsidRDefault="001479E0" w:rsidP="001479E0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Relación con  los ODS: </w:t>
      </w:r>
      <w:r w:rsidR="00F42CAE" w:rsidRPr="00F42CAE">
        <w:rPr>
          <w:rFonts w:ascii="Times New Roman" w:hAnsi="Times New Roman" w:cs="Times New Roman"/>
          <w:lang w:val="es-ES"/>
        </w:rPr>
        <w:t>objetivo n° 4 Educación</w:t>
      </w:r>
      <w:r w:rsidR="00F42CAE">
        <w:rPr>
          <w:rFonts w:ascii="Times New Roman" w:hAnsi="Times New Roman" w:cs="Times New Roman"/>
          <w:lang w:val="es-ES"/>
        </w:rPr>
        <w:t xml:space="preserve"> </w:t>
      </w:r>
      <w:r w:rsidR="00C82D3C">
        <w:rPr>
          <w:rFonts w:ascii="Times New Roman" w:hAnsi="Times New Roman" w:cs="Times New Roman"/>
          <w:lang w:val="es-ES"/>
        </w:rPr>
        <w:t>de calidad.</w:t>
      </w:r>
    </w:p>
    <w:p w:rsidR="001479E0" w:rsidRDefault="001479E0" w:rsidP="001479E0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Vinculación con Pacto Educativo Global: </w:t>
      </w:r>
      <w:r w:rsidR="00BB528E">
        <w:rPr>
          <w:rFonts w:ascii="Times New Roman" w:hAnsi="Times New Roman" w:cs="Times New Roman"/>
          <w:lang w:val="es-ES"/>
        </w:rPr>
        <w:t>etapa 2 C</w:t>
      </w:r>
      <w:r w:rsidRPr="001479E0">
        <w:rPr>
          <w:rFonts w:ascii="Times New Roman" w:hAnsi="Times New Roman" w:cs="Times New Roman"/>
          <w:lang w:val="es-ES"/>
        </w:rPr>
        <w:t>onstruyendo el pacto con otros centros de l</w:t>
      </w:r>
      <w:r w:rsidR="00BB528E">
        <w:rPr>
          <w:rFonts w:ascii="Times New Roman" w:hAnsi="Times New Roman" w:cs="Times New Roman"/>
          <w:lang w:val="es-ES"/>
        </w:rPr>
        <w:t>a</w:t>
      </w:r>
      <w:r w:rsidRPr="001479E0">
        <w:rPr>
          <w:rFonts w:ascii="Times New Roman" w:hAnsi="Times New Roman" w:cs="Times New Roman"/>
          <w:lang w:val="es-ES"/>
        </w:rPr>
        <w:t xml:space="preserve"> ciudad.</w:t>
      </w:r>
    </w:p>
    <w:p w:rsidR="00B916FE" w:rsidRPr="006E6CD8" w:rsidRDefault="00B916FE" w:rsidP="00327ACF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E6CD8">
        <w:rPr>
          <w:rFonts w:ascii="Times New Roman" w:hAnsi="Times New Roman" w:cs="Times New Roman"/>
          <w:b/>
          <w:lang w:val="es-ES"/>
        </w:rPr>
        <w:t>Período de ejecución:</w:t>
      </w:r>
      <w:r w:rsidR="00327ACF" w:rsidRPr="006E6CD8">
        <w:rPr>
          <w:rFonts w:ascii="Times New Roman" w:hAnsi="Times New Roman" w:cs="Times New Roman"/>
          <w:b/>
          <w:lang w:val="es-ES"/>
        </w:rPr>
        <w:t xml:space="preserve"> </w:t>
      </w:r>
      <w:r w:rsidR="00327ACF"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el martes 19 de septiembre, anímate a soltar un libro en la </w:t>
      </w:r>
      <w:r w:rsidR="00327ACF"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vereda</w:t>
      </w:r>
      <w:r w:rsidR="00327ACF"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 de nuestro Instituto. La suelta se deberá realizar durante ese día, de 17 a 21 horas.</w:t>
      </w:r>
    </w:p>
    <w:p w:rsidR="00DD77A5" w:rsidRPr="00945BC5" w:rsidRDefault="00DD77A5" w:rsidP="00945BC5">
      <w:pPr>
        <w:rPr>
          <w:b/>
          <w:u w:val="single"/>
        </w:rPr>
      </w:pPr>
      <w:r w:rsidRPr="00945BC5">
        <w:rPr>
          <w:b/>
          <w:u w:val="single"/>
        </w:rPr>
        <w:t>FUNDAMENTACIÓN</w:t>
      </w:r>
    </w:p>
    <w:p w:rsidR="005B5495" w:rsidRPr="006E6CD8" w:rsidRDefault="005B5495" w:rsidP="00327ACF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</w:p>
    <w:p w:rsidR="00327ACF" w:rsidRPr="006E6CD8" w:rsidRDefault="00327ACF" w:rsidP="005B5495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Es importante enfatizar en la cita de André Maurois: </w:t>
      </w:r>
      <w:r w:rsidRPr="006E6CD8">
        <w:rPr>
          <w:rFonts w:ascii="Times New Roman" w:eastAsia="Times New Roman" w:hAnsi="Times New Roman" w:cs="Times New Roman"/>
          <w:i/>
          <w:color w:val="0A0A0A"/>
          <w:lang w:eastAsia="es-AR"/>
        </w:rPr>
        <w:t xml:space="preserve">“El arte de leer, es en gran manera, el arte de volver a encontrar la vida en los libros y de, gracias a ellos, comprenderla mejor”. 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 Y en este “encontrar” me voy a detener. Sorprenderse ante el encuentro de un libro no consiste solamente en tomarlo y llevarlo, sino en sentir que nos encontramos frente a un portal de oportunidades. Sentir que este hallazgo cobra protagonismo por una causalidad. Nada es casual, pensar que llegó a nuestras manos y que es la historia del libro la que nos encuentra y también nos elige.</w:t>
      </w:r>
    </w:p>
    <w:p w:rsidR="00327ACF" w:rsidRPr="006E6CD8" w:rsidRDefault="00327ACF" w:rsidP="005B5495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Soltar un libro es un pequeño acto anónimo y, a la vez, un inmenso gesto esperanzador. Es un regalo que hacemos sin saber a quién y es un regalo que recibimos sin saber de quién.</w:t>
      </w:r>
    </w:p>
    <w:p w:rsidR="00327ACF" w:rsidRPr="006E6CD8" w:rsidRDefault="00327ACF" w:rsidP="005B5495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Soltar un libro es a la vez un juego, algo lúdico, y un acto de desprendimiento con un valor incalculable.</w:t>
      </w:r>
    </w:p>
    <w:p w:rsidR="00327ACF" w:rsidRPr="006E6CD8" w:rsidRDefault="00327ACF" w:rsidP="005B5495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lastRenderedPageBreak/>
        <w:t>Soltar o encontrar un libro que otro soltó, nos renueva la esperanza en el poder de las personas para compartir un mundo mejor.</w:t>
      </w:r>
    </w:p>
    <w:p w:rsidR="00327ACF" w:rsidRPr="006E6CD8" w:rsidRDefault="00327ACF" w:rsidP="005B5495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La acción de “liberar” un libro está estrechamente relacionada con el gesto de compartir y, que al momento de “despojarse”, se logre una segunda chance de lectura.</w:t>
      </w:r>
    </w:p>
    <w:p w:rsidR="00327ACF" w:rsidRPr="006E6CD8" w:rsidRDefault="00327ACF" w:rsidP="005B5495">
      <w:pPr>
        <w:shd w:val="clear" w:color="auto" w:fill="FEFEFE"/>
        <w:spacing w:after="0" w:line="360" w:lineRule="auto"/>
        <w:ind w:firstLine="708"/>
        <w:jc w:val="both"/>
        <w:rPr>
          <w:rFonts w:ascii="Times New Roman" w:hAnsi="Times New Roman" w:cs="Times New Roman"/>
          <w:color w:val="8D8D8D"/>
          <w:shd w:val="clear" w:color="auto" w:fill="FFFFFF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Además, este accionar nos invita a poner en práctica el ejercicio de compartir y ser solidarios.</w:t>
      </w:r>
    </w:p>
    <w:p w:rsidR="001979CB" w:rsidRPr="006E6CD8" w:rsidRDefault="001979CB" w:rsidP="00327ACF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:rsidR="00DD77A5" w:rsidRPr="00945BC5" w:rsidRDefault="00DD77A5" w:rsidP="00945BC5">
      <w:pPr>
        <w:rPr>
          <w:b/>
          <w:u w:val="single"/>
        </w:rPr>
      </w:pPr>
      <w:r w:rsidRPr="00945BC5">
        <w:rPr>
          <w:b/>
          <w:u w:val="single"/>
        </w:rPr>
        <w:t>METAS DE COMPRENSIÓN</w:t>
      </w:r>
    </w:p>
    <w:p w:rsidR="00327ACF" w:rsidRPr="006E6CD8" w:rsidRDefault="00327ACF" w:rsidP="00327ACF">
      <w:pPr>
        <w:pStyle w:val="Prrafodelista"/>
        <w:numPr>
          <w:ilvl w:val="0"/>
          <w:numId w:val="1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Despertar el interés por el libro y la lectura.</w:t>
      </w:r>
    </w:p>
    <w:p w:rsidR="00327ACF" w:rsidRPr="006E6CD8" w:rsidRDefault="00327ACF" w:rsidP="00327ACF">
      <w:pPr>
        <w:pStyle w:val="Prrafodelista"/>
        <w:numPr>
          <w:ilvl w:val="0"/>
          <w:numId w:val="1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Ofrecer nuevas oportunidades a los textos, obras o ejemplares que estén guardadas hace tiempo o que, simplemente, cumplieron un ciclo en nuestra vida y que están a la espera de nuevos ojos curiosos.</w:t>
      </w:r>
    </w:p>
    <w:p w:rsidR="00327ACF" w:rsidRPr="006E6CD8" w:rsidRDefault="00327ACF" w:rsidP="00327ACF">
      <w:pPr>
        <w:pStyle w:val="Prrafodelista"/>
        <w:numPr>
          <w:ilvl w:val="0"/>
          <w:numId w:val="1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Poner en práctica el ejercicio de compartir y ser solidarios.</w:t>
      </w:r>
    </w:p>
    <w:p w:rsidR="00327ACF" w:rsidRPr="006E6CD8" w:rsidRDefault="00327ACF" w:rsidP="00327ACF">
      <w:pPr>
        <w:pStyle w:val="Prrafodelista"/>
        <w:numPr>
          <w:ilvl w:val="0"/>
          <w:numId w:val="1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Ofrecer un espacio infantil donde se conjugue el juego y la lectura.</w:t>
      </w:r>
    </w:p>
    <w:p w:rsidR="00327ACF" w:rsidRPr="006E6CD8" w:rsidRDefault="00327ACF" w:rsidP="00327ACF">
      <w:pPr>
        <w:pStyle w:val="Prrafodelista"/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A0A0A"/>
          <w:lang w:eastAsia="es-AR"/>
        </w:rPr>
      </w:pPr>
    </w:p>
    <w:p w:rsidR="001979CB" w:rsidRPr="00945BC5" w:rsidRDefault="001979CB" w:rsidP="00945BC5">
      <w:pPr>
        <w:rPr>
          <w:b/>
          <w:u w:val="single"/>
        </w:rPr>
      </w:pPr>
      <w:r w:rsidRPr="00945BC5">
        <w:rPr>
          <w:b/>
          <w:u w:val="single"/>
        </w:rPr>
        <w:t>BENEFICIARIOS</w:t>
      </w:r>
    </w:p>
    <w:p w:rsidR="001979CB" w:rsidRPr="006E6CD8" w:rsidRDefault="00C01CC7" w:rsidP="00945BC5">
      <w:pPr>
        <w:rPr>
          <w:lang w:val="es-ES"/>
        </w:rPr>
      </w:pPr>
      <w:r w:rsidRPr="00945BC5">
        <w:t>(O</w:t>
      </w:r>
      <w:r w:rsidR="001979CB" w:rsidRPr="00945BC5">
        <w:t>pcional- en caso de que el proyecto tenga llegada a personas por fuera</w:t>
      </w:r>
      <w:r w:rsidR="001979CB" w:rsidRPr="006E6CD8">
        <w:rPr>
          <w:lang w:val="es-ES"/>
        </w:rPr>
        <w:t xml:space="preserve"> del curso involucrado)</w:t>
      </w:r>
    </w:p>
    <w:p w:rsidR="001979CB" w:rsidRPr="006E6CD8" w:rsidRDefault="00327ACF" w:rsidP="005B5495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Todo el personal docente y no-docente, alumnos de todas las carreras y </w:t>
      </w: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abierto a toda la comunidad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 en general.</w:t>
      </w:r>
    </w:p>
    <w:p w:rsidR="00C572A2" w:rsidRPr="00945BC5" w:rsidRDefault="00374957" w:rsidP="00945BC5">
      <w:pPr>
        <w:rPr>
          <w:b/>
          <w:u w:val="single"/>
        </w:rPr>
      </w:pPr>
      <w:r w:rsidRPr="00945BC5">
        <w:rPr>
          <w:b/>
          <w:u w:val="single"/>
        </w:rPr>
        <w:t>ACTIVIDADES A DESARROLLAR</w:t>
      </w:r>
    </w:p>
    <w:p w:rsidR="0088416B" w:rsidRPr="006E6CD8" w:rsidRDefault="0088416B" w:rsidP="007B4387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es-AR"/>
        </w:rPr>
      </w:pPr>
    </w:p>
    <w:p w:rsidR="007B4387" w:rsidRPr="006E6CD8" w:rsidRDefault="007B4387" w:rsidP="005B5495">
      <w:pPr>
        <w:shd w:val="clear" w:color="auto" w:fill="FEFEFE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La actividad</w:t>
      </w: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 xml:space="preserve"> 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consiste en soltar un libro, sin importar la disciplina a la que pertenece, y llevarse otro: “Suelta una historia para que aparezca otra”. Además, contaremos con u</w:t>
      </w:r>
      <w:r w:rsidR="0088416B" w:rsidRPr="006E6CD8">
        <w:rPr>
          <w:rFonts w:ascii="Times New Roman" w:eastAsia="Times New Roman" w:hAnsi="Times New Roman" w:cs="Times New Roman"/>
          <w:color w:val="0A0A0A"/>
          <w:lang w:eastAsia="es-AR"/>
        </w:rPr>
        <w:t>n rincón l</w:t>
      </w:r>
      <w:r w:rsidR="004B51D9" w:rsidRPr="006E6CD8">
        <w:rPr>
          <w:rFonts w:ascii="Times New Roman" w:eastAsia="Times New Roman" w:hAnsi="Times New Roman" w:cs="Times New Roman"/>
          <w:color w:val="0A0A0A"/>
          <w:lang w:eastAsia="es-AR"/>
        </w:rPr>
        <w:t>údico literario</w:t>
      </w:r>
      <w:r w:rsidR="0088416B"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 para los más pequeños a cargo del Prof. </w:t>
      </w:r>
      <w:r w:rsidR="005B5495" w:rsidRPr="006E6CD8">
        <w:rPr>
          <w:rFonts w:ascii="Times New Roman" w:eastAsia="Times New Roman" w:hAnsi="Times New Roman" w:cs="Times New Roman"/>
          <w:color w:val="0A0A0A"/>
          <w:lang w:eastAsia="es-AR"/>
        </w:rPr>
        <w:t>d</w:t>
      </w:r>
      <w:r w:rsidR="0088416B"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e Educación Inicial, quien se encargará de la decoración del mismo, juegos, lecturas para compartir y libros infantiles para soltar. </w:t>
      </w:r>
      <w:r w:rsidR="00025345" w:rsidRPr="006E6CD8">
        <w:rPr>
          <w:rFonts w:ascii="Times New Roman" w:eastAsia="Times New Roman" w:hAnsi="Times New Roman" w:cs="Times New Roman"/>
          <w:color w:val="0A0A0A"/>
          <w:lang w:eastAsia="es-AR"/>
        </w:rPr>
        <w:t>En e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ste</w:t>
      </w:r>
      <w:r w:rsidR="00025345"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 espacio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, los niños podrán jugar e interactuar con historias.</w:t>
      </w:r>
    </w:p>
    <w:p w:rsidR="00374957" w:rsidRPr="00945BC5" w:rsidRDefault="00CC2AFF" w:rsidP="00945BC5">
      <w:pPr>
        <w:rPr>
          <w:b/>
          <w:u w:val="single"/>
        </w:rPr>
      </w:pPr>
      <w:r w:rsidRPr="00945BC5">
        <w:rPr>
          <w:b/>
          <w:u w:val="single"/>
        </w:rPr>
        <w:t>ORGANIZACIÓN</w:t>
      </w:r>
      <w:r w:rsidR="00D82889" w:rsidRPr="00945BC5">
        <w:rPr>
          <w:b/>
          <w:u w:val="single"/>
        </w:rPr>
        <w:t xml:space="preserve"> PARA LLEVAR A CABO EL PROYECTO</w:t>
      </w:r>
      <w:r w:rsidRPr="00945BC5">
        <w:rPr>
          <w:b/>
          <w:u w:val="single"/>
        </w:rPr>
        <w:t>:</w:t>
      </w:r>
    </w:p>
    <w:p w:rsidR="00A3539E" w:rsidRPr="006E6CD8" w:rsidRDefault="00A3539E" w:rsidP="00BC7D6E">
      <w:pPr>
        <w:pStyle w:val="Prrafodelista"/>
        <w:numPr>
          <w:ilvl w:val="0"/>
          <w:numId w:val="2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Prof. de Educación Inicial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: a cargo del rincón infantil. Decoración del mismo, juegos, lecturas para compartir y libros infantiles para soltar.</w:t>
      </w:r>
    </w:p>
    <w:p w:rsidR="00A3539E" w:rsidRPr="006E6CD8" w:rsidRDefault="00A3539E" w:rsidP="00BC7D6E">
      <w:pPr>
        <w:pStyle w:val="Prrafodelista"/>
        <w:numPr>
          <w:ilvl w:val="0"/>
          <w:numId w:val="2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lastRenderedPageBreak/>
        <w:t>Gabriela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, para la decoración: mantel, cajones, móvil, luces de broches, guirnaldas de tela y palos para globos.</w:t>
      </w:r>
    </w:p>
    <w:p w:rsidR="00A3539E" w:rsidRPr="006E6CD8" w:rsidRDefault="00A3539E" w:rsidP="00BC7D6E">
      <w:pPr>
        <w:pStyle w:val="Prrafodelista"/>
        <w:numPr>
          <w:ilvl w:val="0"/>
          <w:numId w:val="2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Abril, Cintia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, </w:t>
      </w: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Gabriela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, </w:t>
      </w: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José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 xml:space="preserve"> y </w:t>
      </w: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Betina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: cubrir puesto en la suelta.</w:t>
      </w:r>
    </w:p>
    <w:p w:rsidR="00A3539E" w:rsidRPr="006E6CD8" w:rsidRDefault="00A3539E" w:rsidP="00BC7D6E">
      <w:pPr>
        <w:pStyle w:val="Prrafodelista"/>
        <w:numPr>
          <w:ilvl w:val="0"/>
          <w:numId w:val="2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Cintia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, para la decoración: cartel, globos, frascos, libritos con hojas y banderín.</w:t>
      </w:r>
    </w:p>
    <w:p w:rsidR="00A3539E" w:rsidRPr="006E6CD8" w:rsidRDefault="00A3539E" w:rsidP="00BC7D6E">
      <w:pPr>
        <w:pStyle w:val="Prrafodelista"/>
        <w:numPr>
          <w:ilvl w:val="0"/>
          <w:numId w:val="2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Abril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:</w:t>
      </w: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 xml:space="preserve"> 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contactar a la Biblioteca Ameghino para su colaboración y participación en el evento. Cristina Aisenberg, cel.: 3462- 15502629</w:t>
      </w:r>
    </w:p>
    <w:p w:rsidR="00A3539E" w:rsidRPr="006E6CD8" w:rsidRDefault="00A3539E" w:rsidP="00BC7D6E">
      <w:pPr>
        <w:pStyle w:val="Prrafodelista"/>
        <w:numPr>
          <w:ilvl w:val="0"/>
          <w:numId w:val="2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José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: impresión de señaladores y hablar con Fabricio para concretar.</w:t>
      </w:r>
    </w:p>
    <w:p w:rsidR="00A3539E" w:rsidRPr="006E6CD8" w:rsidRDefault="00A3539E" w:rsidP="00BC7D6E">
      <w:pPr>
        <w:pStyle w:val="Prrafodelista"/>
        <w:numPr>
          <w:ilvl w:val="0"/>
          <w:numId w:val="2"/>
        </w:num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  <w:r w:rsidRPr="006E6CD8">
        <w:rPr>
          <w:rFonts w:ascii="Times New Roman" w:eastAsia="Times New Roman" w:hAnsi="Times New Roman" w:cs="Times New Roman"/>
          <w:b/>
          <w:color w:val="0A0A0A"/>
          <w:lang w:eastAsia="es-AR"/>
        </w:rPr>
        <w:t>Fabricio</w:t>
      </w:r>
      <w:r w:rsidRPr="006E6CD8">
        <w:rPr>
          <w:rFonts w:ascii="Times New Roman" w:eastAsia="Times New Roman" w:hAnsi="Times New Roman" w:cs="Times New Roman"/>
          <w:color w:val="0A0A0A"/>
          <w:lang w:eastAsia="es-AR"/>
        </w:rPr>
        <w:t>: calcos para los libros y solicitar en Secretaría que se envíe invitación a las escuelas secundarias. Además, se solicitará a los docentes, detallados a posteriori, que repartan flyer impreso en las siguientes instituciones escolares:</w:t>
      </w:r>
    </w:p>
    <w:p w:rsidR="00BC7D6E" w:rsidRPr="006E6CD8" w:rsidRDefault="00BC7D6E" w:rsidP="00BC7D6E">
      <w:pPr>
        <w:pStyle w:val="Prrafodelista"/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lang w:eastAsia="es-A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87"/>
        <w:gridCol w:w="4013"/>
      </w:tblGrid>
      <w:tr w:rsidR="00A3539E" w:rsidRPr="006E6CD8" w:rsidTr="008B3120">
        <w:tc>
          <w:tcPr>
            <w:tcW w:w="4489" w:type="dxa"/>
          </w:tcPr>
          <w:p w:rsidR="00A3539E" w:rsidRPr="006E6CD8" w:rsidRDefault="00A3539E" w:rsidP="00BC7D6E">
            <w:pPr>
              <w:pStyle w:val="Prrafode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A0A0A"/>
                <w:lang w:eastAsia="es-AR"/>
              </w:rPr>
            </w:pPr>
            <w:r w:rsidRPr="006E6CD8">
              <w:rPr>
                <w:rFonts w:ascii="Times New Roman" w:eastAsia="Times New Roman" w:hAnsi="Times New Roman" w:cs="Times New Roman"/>
                <w:b/>
                <w:color w:val="0A0A0A"/>
                <w:lang w:eastAsia="es-AR"/>
              </w:rPr>
              <w:t>Profesor</w:t>
            </w:r>
          </w:p>
        </w:tc>
        <w:tc>
          <w:tcPr>
            <w:tcW w:w="4489" w:type="dxa"/>
          </w:tcPr>
          <w:p w:rsidR="00A3539E" w:rsidRPr="006E6CD8" w:rsidRDefault="00A3539E" w:rsidP="00BC7D6E">
            <w:pPr>
              <w:pStyle w:val="Prrafode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A0A0A"/>
                <w:lang w:eastAsia="es-AR"/>
              </w:rPr>
            </w:pPr>
            <w:r w:rsidRPr="006E6CD8">
              <w:rPr>
                <w:rFonts w:ascii="Times New Roman" w:eastAsia="Times New Roman" w:hAnsi="Times New Roman" w:cs="Times New Roman"/>
                <w:b/>
                <w:color w:val="0A0A0A"/>
                <w:lang w:eastAsia="es-AR"/>
              </w:rPr>
              <w:t>Institución escolar</w:t>
            </w:r>
          </w:p>
        </w:tc>
      </w:tr>
      <w:tr w:rsidR="00A3539E" w:rsidRPr="006E6CD8" w:rsidTr="008B3120">
        <w:tc>
          <w:tcPr>
            <w:tcW w:w="4489" w:type="dxa"/>
          </w:tcPr>
          <w:p w:rsidR="00A3539E" w:rsidRPr="006E6CD8" w:rsidRDefault="00A3539E" w:rsidP="00BC7D6E">
            <w:pPr>
              <w:pStyle w:val="Prrafode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A0A0A"/>
                <w:lang w:eastAsia="es-AR"/>
              </w:rPr>
            </w:pPr>
            <w:r w:rsidRPr="006E6CD8">
              <w:rPr>
                <w:rFonts w:ascii="Times New Roman" w:eastAsia="Times New Roman" w:hAnsi="Times New Roman" w:cs="Times New Roman"/>
                <w:color w:val="0A0A0A"/>
                <w:lang w:eastAsia="es-AR"/>
              </w:rPr>
              <w:t>Fabricio Soldevila</w:t>
            </w:r>
          </w:p>
        </w:tc>
        <w:tc>
          <w:tcPr>
            <w:tcW w:w="4489" w:type="dxa"/>
          </w:tcPr>
          <w:p w:rsidR="00A3539E" w:rsidRPr="006E6CD8" w:rsidRDefault="00A3539E" w:rsidP="00BC7D6E">
            <w:pPr>
              <w:pStyle w:val="Prrafode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A0A0A"/>
                <w:lang w:eastAsia="es-AR"/>
              </w:rPr>
            </w:pPr>
            <w:r w:rsidRPr="006E6CD8">
              <w:rPr>
                <w:rFonts w:ascii="Times New Roman" w:eastAsia="Times New Roman" w:hAnsi="Times New Roman" w:cs="Times New Roman"/>
                <w:color w:val="0A0A0A"/>
                <w:lang w:eastAsia="es-AR"/>
              </w:rPr>
              <w:t>Taller de Nazareth</w:t>
            </w:r>
          </w:p>
        </w:tc>
      </w:tr>
      <w:tr w:rsidR="00A3539E" w:rsidRPr="006E6CD8" w:rsidTr="008B3120">
        <w:tc>
          <w:tcPr>
            <w:tcW w:w="4489" w:type="dxa"/>
          </w:tcPr>
          <w:p w:rsidR="00A3539E" w:rsidRPr="006E6CD8" w:rsidRDefault="00A3539E" w:rsidP="00BC7D6E">
            <w:pPr>
              <w:pStyle w:val="Prrafode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A0A0A"/>
                <w:lang w:eastAsia="es-AR"/>
              </w:rPr>
            </w:pPr>
            <w:r w:rsidRPr="006E6CD8">
              <w:rPr>
                <w:rFonts w:ascii="Times New Roman" w:eastAsia="Times New Roman" w:hAnsi="Times New Roman" w:cs="Times New Roman"/>
                <w:color w:val="0A0A0A"/>
                <w:lang w:eastAsia="es-AR"/>
              </w:rPr>
              <w:t>Eugenia Romero</w:t>
            </w:r>
          </w:p>
        </w:tc>
        <w:tc>
          <w:tcPr>
            <w:tcW w:w="4489" w:type="dxa"/>
          </w:tcPr>
          <w:p w:rsidR="00A3539E" w:rsidRPr="006E6CD8" w:rsidRDefault="00A3539E" w:rsidP="00BC7D6E">
            <w:pPr>
              <w:pStyle w:val="Prrafode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A0A0A"/>
                <w:lang w:eastAsia="es-AR"/>
              </w:rPr>
            </w:pPr>
            <w:r w:rsidRPr="006E6CD8">
              <w:rPr>
                <w:rFonts w:ascii="Times New Roman" w:eastAsia="Times New Roman" w:hAnsi="Times New Roman" w:cs="Times New Roman"/>
                <w:color w:val="0A0A0A"/>
                <w:lang w:eastAsia="es-AR"/>
              </w:rPr>
              <w:t>Cultura Inglesa</w:t>
            </w:r>
          </w:p>
        </w:tc>
      </w:tr>
      <w:tr w:rsidR="00A3539E" w:rsidRPr="006E6CD8" w:rsidTr="008B3120">
        <w:tc>
          <w:tcPr>
            <w:tcW w:w="4489" w:type="dxa"/>
          </w:tcPr>
          <w:p w:rsidR="00A3539E" w:rsidRPr="006E6CD8" w:rsidRDefault="00A3539E" w:rsidP="00BC7D6E">
            <w:pPr>
              <w:pStyle w:val="Prrafode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A0A0A"/>
                <w:lang w:eastAsia="es-AR"/>
              </w:rPr>
            </w:pPr>
            <w:r w:rsidRPr="006E6CD8">
              <w:rPr>
                <w:rFonts w:ascii="Times New Roman" w:eastAsia="Times New Roman" w:hAnsi="Times New Roman" w:cs="Times New Roman"/>
                <w:color w:val="0A0A0A"/>
                <w:lang w:eastAsia="es-AR"/>
              </w:rPr>
              <w:t>Gabriela Costanzo</w:t>
            </w:r>
          </w:p>
        </w:tc>
        <w:tc>
          <w:tcPr>
            <w:tcW w:w="4489" w:type="dxa"/>
          </w:tcPr>
          <w:p w:rsidR="00A3539E" w:rsidRPr="006E6CD8" w:rsidRDefault="00A3539E" w:rsidP="00BC7D6E">
            <w:pPr>
              <w:pStyle w:val="Prrafodelista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A0A0A"/>
                <w:lang w:eastAsia="es-AR"/>
              </w:rPr>
            </w:pPr>
            <w:r w:rsidRPr="006E6CD8">
              <w:rPr>
                <w:rFonts w:ascii="Times New Roman" w:eastAsia="Times New Roman" w:hAnsi="Times New Roman" w:cs="Times New Roman"/>
                <w:color w:val="0A0A0A"/>
                <w:lang w:eastAsia="es-AR"/>
              </w:rPr>
              <w:t>Santa Rosa/ Sagrado Corazón</w:t>
            </w:r>
          </w:p>
        </w:tc>
      </w:tr>
    </w:tbl>
    <w:p w:rsidR="00A3539E" w:rsidRPr="006E6CD8" w:rsidRDefault="00A3539E" w:rsidP="00A3539E">
      <w:pPr>
        <w:pStyle w:val="Prrafodelista"/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es-AR"/>
        </w:rPr>
      </w:pPr>
    </w:p>
    <w:p w:rsidR="00A3539E" w:rsidRPr="006E6CD8" w:rsidRDefault="00A3539E" w:rsidP="00A353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es-AR"/>
        </w:rPr>
      </w:pPr>
      <w:r w:rsidRPr="006E6CD8"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es-AR"/>
        </w:rPr>
        <w:t>FLYER:</w:t>
      </w:r>
    </w:p>
    <w:p w:rsidR="00A3539E" w:rsidRPr="006E6CD8" w:rsidRDefault="00A3539E" w:rsidP="00A3539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es-AR"/>
        </w:rPr>
      </w:pPr>
      <w:r w:rsidRPr="006E6CD8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7A4982BC" wp14:editId="71294EE5">
            <wp:simplePos x="0" y="0"/>
            <wp:positionH relativeFrom="column">
              <wp:posOffset>2834640</wp:posOffset>
            </wp:positionH>
            <wp:positionV relativeFrom="paragraph">
              <wp:posOffset>8255</wp:posOffset>
            </wp:positionV>
            <wp:extent cx="2502125" cy="34480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1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CD8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8C496E9" wp14:editId="08DE3BE5">
            <wp:extent cx="2495550" cy="349070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9647" cy="358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E48" w:rsidRPr="00945BC5" w:rsidRDefault="007B5E48" w:rsidP="00945BC5">
      <w:pPr>
        <w:rPr>
          <w:b/>
          <w:u w:val="single"/>
        </w:rPr>
      </w:pPr>
      <w:r w:rsidRPr="00945BC5">
        <w:rPr>
          <w:b/>
          <w:u w:val="single"/>
        </w:rPr>
        <w:t xml:space="preserve">EVALUACIÓN </w:t>
      </w:r>
    </w:p>
    <w:p w:rsidR="007B5E48" w:rsidRPr="00945BC5" w:rsidRDefault="007B5E48" w:rsidP="00945BC5">
      <w:r w:rsidRPr="00945BC5">
        <w:t>(Cómo se evaluará al alumno)</w:t>
      </w:r>
    </w:p>
    <w:p w:rsidR="00CC2AFF" w:rsidRDefault="007B5E48" w:rsidP="00327ACF">
      <w:pPr>
        <w:tabs>
          <w:tab w:val="left" w:pos="6105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Se evaluará </w:t>
      </w:r>
      <w:r w:rsidR="00657234">
        <w:rPr>
          <w:rFonts w:ascii="Times New Roman" w:hAnsi="Times New Roman" w:cs="Times New Roman"/>
          <w:lang w:val="es-ES"/>
        </w:rPr>
        <w:t>con la siguiente rúbrica: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543"/>
        <w:gridCol w:w="1292"/>
        <w:gridCol w:w="1306"/>
      </w:tblGrid>
      <w:tr w:rsidR="00396374" w:rsidTr="006125F6">
        <w:tc>
          <w:tcPr>
            <w:tcW w:w="4503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CRITERIOS</w:t>
            </w:r>
          </w:p>
        </w:tc>
        <w:tc>
          <w:tcPr>
            <w:tcW w:w="1543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MUY LOGRADO</w:t>
            </w:r>
          </w:p>
        </w:tc>
        <w:tc>
          <w:tcPr>
            <w:tcW w:w="1292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LOGRADO</w:t>
            </w:r>
          </w:p>
        </w:tc>
        <w:tc>
          <w:tcPr>
            <w:tcW w:w="1306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 LOGRADO</w:t>
            </w:r>
          </w:p>
        </w:tc>
      </w:tr>
      <w:tr w:rsidR="00A115EF" w:rsidTr="006125F6">
        <w:tc>
          <w:tcPr>
            <w:tcW w:w="4503" w:type="dxa"/>
          </w:tcPr>
          <w:p w:rsidR="00A115EF" w:rsidRDefault="00A115EF" w:rsidP="009052F3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Comunicación: </w:t>
            </w:r>
            <w:r w:rsidR="009052F3">
              <w:rPr>
                <w:rFonts w:ascii="Times New Roman" w:hAnsi="Times New Roman" w:cs="Times New Roman"/>
                <w:lang w:val="es-ES"/>
              </w:rPr>
              <w:t>logra explicar a los beneficiarios el objetivo y la dinámica del proyecto de ser necesario, utiliza vocabulario acorde al nivel, apropiación del espacio, expresiones correctas, buen tono de voz, postura y dicción.</w:t>
            </w:r>
          </w:p>
        </w:tc>
        <w:tc>
          <w:tcPr>
            <w:tcW w:w="1543" w:type="dxa"/>
          </w:tcPr>
          <w:p w:rsidR="00A115EF" w:rsidRDefault="00A115EF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92" w:type="dxa"/>
          </w:tcPr>
          <w:p w:rsidR="00A115EF" w:rsidRDefault="00A115EF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06" w:type="dxa"/>
          </w:tcPr>
          <w:p w:rsidR="00A115EF" w:rsidRDefault="00A115EF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96374" w:rsidTr="006125F6">
        <w:tc>
          <w:tcPr>
            <w:tcW w:w="4503" w:type="dxa"/>
          </w:tcPr>
          <w:p w:rsidR="00396374" w:rsidRDefault="002D297A" w:rsidP="00A115E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Iniciativa: </w:t>
            </w:r>
            <w:r w:rsidR="00396374">
              <w:rPr>
                <w:rFonts w:ascii="Times New Roman" w:hAnsi="Times New Roman" w:cs="Times New Roman"/>
                <w:lang w:val="es-ES"/>
              </w:rPr>
              <w:t>propone ideas, manifiesta creatividad</w:t>
            </w:r>
            <w:r w:rsidR="0053599E">
              <w:rPr>
                <w:rFonts w:ascii="Times New Roman" w:hAnsi="Times New Roman" w:cs="Times New Roman"/>
                <w:lang w:val="es-ES"/>
              </w:rPr>
              <w:t>.</w:t>
            </w:r>
            <w:r w:rsidR="00A115EF" w:rsidRPr="006854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543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92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06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96374" w:rsidTr="006125F6">
        <w:tc>
          <w:tcPr>
            <w:tcW w:w="4503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Compromiso</w:t>
            </w:r>
            <w:r w:rsidR="009603BF">
              <w:rPr>
                <w:rFonts w:ascii="Times New Roman" w:hAnsi="Times New Roman" w:cs="Times New Roman"/>
                <w:lang w:val="es-ES"/>
              </w:rPr>
              <w:t xml:space="preserve"> y participación</w:t>
            </w:r>
            <w:r>
              <w:rPr>
                <w:rFonts w:ascii="Times New Roman" w:hAnsi="Times New Roman" w:cs="Times New Roman"/>
                <w:lang w:val="es-ES"/>
              </w:rPr>
              <w:t>: responde con un accionar comprometido a la idea</w:t>
            </w:r>
            <w:r w:rsidR="009603BF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2238A5">
              <w:rPr>
                <w:rFonts w:ascii="Times New Roman" w:hAnsi="Times New Roman" w:cs="Times New Roman"/>
                <w:lang w:val="es-ES"/>
              </w:rPr>
              <w:t xml:space="preserve">realiza las </w:t>
            </w:r>
            <w:r w:rsidR="009603BF">
              <w:rPr>
                <w:rFonts w:ascii="Times New Roman" w:hAnsi="Times New Roman" w:cs="Times New Roman"/>
                <w:lang w:val="es-ES"/>
              </w:rPr>
              <w:t>tareas asignadas</w:t>
            </w:r>
            <w:r w:rsidR="0053599E">
              <w:rPr>
                <w:rFonts w:ascii="Times New Roman" w:hAnsi="Times New Roman" w:cs="Times New Roman"/>
                <w:lang w:val="es-ES"/>
              </w:rPr>
              <w:t xml:space="preserve">, manifiesta responsabilidad y </w:t>
            </w:r>
            <w:r w:rsidR="0053599E">
              <w:rPr>
                <w:rFonts w:ascii="Times New Roman" w:hAnsi="Times New Roman" w:cs="Times New Roman"/>
                <w:lang w:val="es-ES"/>
              </w:rPr>
              <w:lastRenderedPageBreak/>
              <w:t>demuestra una participación activa.</w:t>
            </w:r>
          </w:p>
        </w:tc>
        <w:tc>
          <w:tcPr>
            <w:tcW w:w="1543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92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06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96374" w:rsidTr="006125F6">
        <w:tc>
          <w:tcPr>
            <w:tcW w:w="4503" w:type="dxa"/>
          </w:tcPr>
          <w:p w:rsidR="00396374" w:rsidRDefault="0053599E" w:rsidP="00A115E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lastRenderedPageBreak/>
              <w:t>Trabajo en equipo: logra conectar de forma positiva con el grupo</w:t>
            </w:r>
            <w:r w:rsidR="00B40EBD">
              <w:rPr>
                <w:rFonts w:ascii="Times New Roman" w:hAnsi="Times New Roman" w:cs="Times New Roman"/>
                <w:lang w:val="es-ES"/>
              </w:rPr>
              <w:t>, interactúa con sus pares</w:t>
            </w:r>
            <w:r w:rsidR="00A115EF">
              <w:rPr>
                <w:rFonts w:ascii="Times New Roman" w:hAnsi="Times New Roman" w:cs="Times New Roman"/>
                <w:lang w:val="es-ES"/>
              </w:rPr>
              <w:t xml:space="preserve"> y ayuda de ser necesario, manifiesta respeto por la palabra del otro a la hora de escuchar y nutrirse de los comentarios del compañero.</w:t>
            </w:r>
          </w:p>
        </w:tc>
        <w:tc>
          <w:tcPr>
            <w:tcW w:w="1543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92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06" w:type="dxa"/>
          </w:tcPr>
          <w:p w:rsidR="00396374" w:rsidRDefault="00396374" w:rsidP="00327ACF">
            <w:pPr>
              <w:tabs>
                <w:tab w:val="left" w:pos="6105"/>
              </w:tabs>
              <w:spacing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7B5E48" w:rsidRPr="006E6CD8" w:rsidRDefault="007B5E48" w:rsidP="00327ACF">
      <w:pPr>
        <w:tabs>
          <w:tab w:val="left" w:pos="6105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:rsidR="00C01CC7" w:rsidRPr="00945BC5" w:rsidRDefault="00D9040B" w:rsidP="00945BC5">
      <w:pPr>
        <w:rPr>
          <w:b/>
          <w:u w:val="single"/>
        </w:rPr>
      </w:pPr>
      <w:bookmarkStart w:id="0" w:name="_GoBack"/>
      <w:r w:rsidRPr="00945BC5">
        <w:rPr>
          <w:b/>
          <w:u w:val="single"/>
        </w:rPr>
        <w:t>EVALUACIÓN</w:t>
      </w:r>
    </w:p>
    <w:bookmarkEnd w:id="0"/>
    <w:p w:rsidR="00374957" w:rsidRPr="00945BC5" w:rsidRDefault="0002250F" w:rsidP="00945BC5">
      <w:r w:rsidRPr="00945BC5">
        <w:t>(</w:t>
      </w:r>
      <w:r w:rsidR="00C01CC7" w:rsidRPr="00945BC5">
        <w:t>A</w:t>
      </w:r>
      <w:r w:rsidRPr="00945BC5">
        <w:t xml:space="preserve"> realizar por el/los docente/s después de poner el proyecto en práctica</w:t>
      </w:r>
      <w:r w:rsidR="00B820C7" w:rsidRPr="00945BC5">
        <w:t>, teniendo en cuenta el resultado del proyecto</w:t>
      </w:r>
      <w:r w:rsidRPr="00945BC5">
        <w:t>)</w:t>
      </w:r>
    </w:p>
    <w:p w:rsidR="00293B9A" w:rsidRPr="006E6CD8" w:rsidRDefault="005B5495" w:rsidP="005B549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E6CD8">
        <w:rPr>
          <w:rFonts w:ascii="Times New Roman" w:hAnsi="Times New Roman" w:cs="Times New Roman"/>
          <w:lang w:val="es-ES"/>
        </w:rPr>
        <w:tab/>
      </w:r>
      <w:r w:rsidR="00407CF2" w:rsidRPr="006E6CD8">
        <w:rPr>
          <w:rFonts w:ascii="Times New Roman" w:hAnsi="Times New Roman" w:cs="Times New Roman"/>
          <w:lang w:val="es-ES"/>
        </w:rPr>
        <w:t>El resultado de este proyecto fue muy gratificante. Recibimos la visita de muchos alumnos del nivel secundario, de personal docente de otras instituciones, docentes y alumnos de nuestra institución y de p</w:t>
      </w:r>
      <w:r w:rsidR="00B17410" w:rsidRPr="006E6CD8">
        <w:rPr>
          <w:rFonts w:ascii="Times New Roman" w:hAnsi="Times New Roman" w:cs="Times New Roman"/>
          <w:lang w:val="es-ES"/>
        </w:rPr>
        <w:t>úblico</w:t>
      </w:r>
      <w:r w:rsidR="00407CF2" w:rsidRPr="006E6CD8">
        <w:rPr>
          <w:rFonts w:ascii="Times New Roman" w:hAnsi="Times New Roman" w:cs="Times New Roman"/>
          <w:lang w:val="es-ES"/>
        </w:rPr>
        <w:t xml:space="preserve"> en general. Pero, lo que más captó nuestra atención fue la gran cantidad de niños</w:t>
      </w:r>
      <w:r w:rsidR="00B17410" w:rsidRPr="006E6CD8">
        <w:rPr>
          <w:rFonts w:ascii="Times New Roman" w:hAnsi="Times New Roman" w:cs="Times New Roman"/>
          <w:lang w:val="es-ES"/>
        </w:rPr>
        <w:t>/as</w:t>
      </w:r>
      <w:r w:rsidR="00407CF2" w:rsidRPr="006E6CD8">
        <w:rPr>
          <w:rFonts w:ascii="Times New Roman" w:hAnsi="Times New Roman" w:cs="Times New Roman"/>
          <w:lang w:val="es-ES"/>
        </w:rPr>
        <w:t xml:space="preserve"> que se acercaron a disfrutar del rincón lúdico infantil</w:t>
      </w:r>
      <w:r w:rsidR="00B17410" w:rsidRPr="006E6CD8">
        <w:rPr>
          <w:rFonts w:ascii="Times New Roman" w:hAnsi="Times New Roman" w:cs="Times New Roman"/>
          <w:lang w:val="es-ES"/>
        </w:rPr>
        <w:t>, donde lograron interactuar con los recursos brindados p</w:t>
      </w:r>
      <w:r w:rsidR="008F3E70" w:rsidRPr="006E6CD8">
        <w:rPr>
          <w:rFonts w:ascii="Times New Roman" w:hAnsi="Times New Roman" w:cs="Times New Roman"/>
          <w:lang w:val="es-ES"/>
        </w:rPr>
        <w:t>or las alumnas y, además, apropiarse de</w:t>
      </w:r>
      <w:r w:rsidR="00B17410" w:rsidRPr="006E6CD8">
        <w:rPr>
          <w:rFonts w:ascii="Times New Roman" w:hAnsi="Times New Roman" w:cs="Times New Roman"/>
          <w:lang w:val="es-ES"/>
        </w:rPr>
        <w:t xml:space="preserve"> un</w:t>
      </w:r>
      <w:r w:rsidR="008F3E70" w:rsidRPr="006E6CD8">
        <w:rPr>
          <w:rFonts w:ascii="Times New Roman" w:hAnsi="Times New Roman" w:cs="Times New Roman"/>
          <w:lang w:val="es-ES"/>
        </w:rPr>
        <w:t>a futura lectura</w:t>
      </w:r>
      <w:r w:rsidR="00B17410" w:rsidRPr="006E6CD8">
        <w:rPr>
          <w:rFonts w:ascii="Times New Roman" w:hAnsi="Times New Roman" w:cs="Times New Roman"/>
          <w:lang w:val="es-ES"/>
        </w:rPr>
        <w:t>.</w:t>
      </w:r>
    </w:p>
    <w:p w:rsidR="00182AAB" w:rsidRPr="006E6CD8" w:rsidRDefault="005B5495" w:rsidP="005B549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6CD8">
        <w:rPr>
          <w:rFonts w:ascii="Times New Roman" w:hAnsi="Times New Roman" w:cs="Times New Roman"/>
          <w:shd w:val="clear" w:color="auto" w:fill="FFFFFF"/>
        </w:rPr>
        <w:tab/>
      </w:r>
      <w:r w:rsidR="00244AD9" w:rsidRPr="006E6CD8">
        <w:rPr>
          <w:rFonts w:ascii="Times New Roman" w:hAnsi="Times New Roman" w:cs="Times New Roman"/>
          <w:shd w:val="clear" w:color="auto" w:fill="FFFFFF"/>
        </w:rPr>
        <w:t>Esta</w:t>
      </w:r>
      <w:r w:rsidR="00182AAB" w:rsidRPr="006E6CD8">
        <w:rPr>
          <w:rFonts w:ascii="Times New Roman" w:hAnsi="Times New Roman" w:cs="Times New Roman"/>
          <w:shd w:val="clear" w:color="auto" w:fill="FFFFFF"/>
        </w:rPr>
        <w:t xml:space="preserve"> propuesta </w:t>
      </w:r>
      <w:r w:rsidR="00B0367B" w:rsidRPr="006E6CD8">
        <w:rPr>
          <w:rFonts w:ascii="Times New Roman" w:hAnsi="Times New Roman" w:cs="Times New Roman"/>
          <w:shd w:val="clear" w:color="auto" w:fill="FFFFFF"/>
        </w:rPr>
        <w:t>permitió</w:t>
      </w:r>
      <w:r w:rsidR="00182AAB" w:rsidRPr="006E6CD8">
        <w:rPr>
          <w:rFonts w:ascii="Times New Roman" w:hAnsi="Times New Roman" w:cs="Times New Roman"/>
          <w:shd w:val="clear" w:color="auto" w:fill="FFFFFF"/>
        </w:rPr>
        <w:t> </w:t>
      </w:r>
      <w:r w:rsidR="00182AAB" w:rsidRPr="006E6CD8">
        <w:rPr>
          <w:rStyle w:val="Textoennegrita"/>
          <w:rFonts w:ascii="Times New Roman" w:hAnsi="Times New Roman" w:cs="Times New Roman"/>
          <w:b w:val="0"/>
          <w:shd w:val="clear" w:color="auto" w:fill="FFFFFF"/>
        </w:rPr>
        <w:t>acceder a los libros</w:t>
      </w:r>
      <w:r w:rsidR="00182AAB" w:rsidRPr="006E6CD8">
        <w:rPr>
          <w:rFonts w:ascii="Times New Roman" w:hAnsi="Times New Roman" w:cs="Times New Roman"/>
          <w:shd w:val="clear" w:color="auto" w:fill="FFFFFF"/>
        </w:rPr>
        <w:t> sin la obligación de compra, </w:t>
      </w:r>
      <w:r w:rsidR="00182AAB" w:rsidRPr="006E6CD8">
        <w:rPr>
          <w:rStyle w:val="Textoennegrita"/>
          <w:rFonts w:ascii="Times New Roman" w:hAnsi="Times New Roman" w:cs="Times New Roman"/>
          <w:b w:val="0"/>
          <w:shd w:val="clear" w:color="auto" w:fill="FFFFFF"/>
        </w:rPr>
        <w:t>sin un</w:t>
      </w:r>
      <w:r w:rsidR="00182AAB" w:rsidRPr="006E6CD8">
        <w:rPr>
          <w:rStyle w:val="Textoennegrita"/>
          <w:rFonts w:ascii="Times New Roman" w:hAnsi="Times New Roman" w:cs="Times New Roman"/>
          <w:shd w:val="clear" w:color="auto" w:fill="FFFFFF"/>
        </w:rPr>
        <w:t xml:space="preserve"> </w:t>
      </w:r>
      <w:r w:rsidR="00182AAB" w:rsidRPr="006E6CD8">
        <w:rPr>
          <w:rStyle w:val="Textoennegrita"/>
          <w:rFonts w:ascii="Times New Roman" w:hAnsi="Times New Roman" w:cs="Times New Roman"/>
          <w:b w:val="0"/>
          <w:shd w:val="clear" w:color="auto" w:fill="FFFFFF"/>
        </w:rPr>
        <w:t>impedimento económico</w:t>
      </w:r>
      <w:r w:rsidR="00182AAB" w:rsidRPr="006E6CD8">
        <w:rPr>
          <w:rFonts w:ascii="Times New Roman" w:hAnsi="Times New Roman" w:cs="Times New Roman"/>
          <w:b/>
          <w:shd w:val="clear" w:color="auto" w:fill="FFFFFF"/>
        </w:rPr>
        <w:t> </w:t>
      </w:r>
      <w:r w:rsidR="00182AAB" w:rsidRPr="006E6CD8">
        <w:rPr>
          <w:rFonts w:ascii="Times New Roman" w:hAnsi="Times New Roman" w:cs="Times New Roman"/>
          <w:shd w:val="clear" w:color="auto" w:fill="FFFFFF"/>
        </w:rPr>
        <w:t xml:space="preserve">que condicione el hecho concreto de la lectura en sí misma. </w:t>
      </w:r>
      <w:r w:rsidR="00FF56A4" w:rsidRPr="006E6CD8">
        <w:rPr>
          <w:rFonts w:ascii="Times New Roman" w:hAnsi="Times New Roman" w:cs="Times New Roman"/>
          <w:shd w:val="clear" w:color="auto" w:fill="FFFFFF"/>
        </w:rPr>
        <w:t>Recordemos que l</w:t>
      </w:r>
      <w:r w:rsidR="00182AAB" w:rsidRPr="006E6CD8">
        <w:rPr>
          <w:rFonts w:ascii="Times New Roman" w:hAnsi="Times New Roman" w:cs="Times New Roman"/>
          <w:shd w:val="clear" w:color="auto" w:fill="FFFFFF"/>
        </w:rPr>
        <w:t>a acción de “liberar” un libr</w:t>
      </w:r>
      <w:r w:rsidR="00B0367B" w:rsidRPr="006E6CD8">
        <w:rPr>
          <w:rFonts w:ascii="Times New Roman" w:hAnsi="Times New Roman" w:cs="Times New Roman"/>
          <w:shd w:val="clear" w:color="auto" w:fill="FFFFFF"/>
        </w:rPr>
        <w:t>o está estrechamente relacionada</w:t>
      </w:r>
      <w:r w:rsidR="00182AAB" w:rsidRPr="006E6CD8">
        <w:rPr>
          <w:rFonts w:ascii="Times New Roman" w:hAnsi="Times New Roman" w:cs="Times New Roman"/>
          <w:shd w:val="clear" w:color="auto" w:fill="FFFFFF"/>
        </w:rPr>
        <w:t xml:space="preserve"> con </w:t>
      </w:r>
      <w:r w:rsidR="00182AAB" w:rsidRPr="006E6CD8">
        <w:rPr>
          <w:rStyle w:val="Textoennegrita"/>
          <w:rFonts w:ascii="Times New Roman" w:hAnsi="Times New Roman" w:cs="Times New Roman"/>
          <w:b w:val="0"/>
          <w:shd w:val="clear" w:color="auto" w:fill="FFFFFF"/>
        </w:rPr>
        <w:t>el gesto de</w:t>
      </w:r>
      <w:r w:rsidR="00182AAB" w:rsidRPr="006E6CD8">
        <w:rPr>
          <w:rStyle w:val="Textoennegrita"/>
          <w:rFonts w:ascii="Times New Roman" w:hAnsi="Times New Roman" w:cs="Times New Roman"/>
          <w:shd w:val="clear" w:color="auto" w:fill="FFFFFF"/>
        </w:rPr>
        <w:t xml:space="preserve"> </w:t>
      </w:r>
      <w:r w:rsidR="00182AAB" w:rsidRPr="006E6CD8">
        <w:rPr>
          <w:rStyle w:val="Textoennegrita"/>
          <w:rFonts w:ascii="Times New Roman" w:hAnsi="Times New Roman" w:cs="Times New Roman"/>
          <w:b w:val="0"/>
          <w:shd w:val="clear" w:color="auto" w:fill="FFFFFF"/>
        </w:rPr>
        <w:t>compartir</w:t>
      </w:r>
      <w:r w:rsidR="00182AAB" w:rsidRPr="006E6CD8">
        <w:rPr>
          <w:rFonts w:ascii="Times New Roman" w:hAnsi="Times New Roman" w:cs="Times New Roman"/>
          <w:shd w:val="clear" w:color="auto" w:fill="FFFFFF"/>
        </w:rPr>
        <w:t> y que al momento de “despojarse” del libro se logra una segunda chance de lectura.</w:t>
      </w:r>
    </w:p>
    <w:p w:rsidR="00617738" w:rsidRPr="006E6CD8" w:rsidRDefault="005B5495" w:rsidP="005B549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6CD8">
        <w:rPr>
          <w:rFonts w:ascii="Times New Roman" w:hAnsi="Times New Roman" w:cs="Times New Roman"/>
          <w:shd w:val="clear" w:color="auto" w:fill="FFFFFF"/>
        </w:rPr>
        <w:tab/>
      </w:r>
      <w:r w:rsidR="00617738" w:rsidRPr="006E6CD8">
        <w:rPr>
          <w:rFonts w:ascii="Times New Roman" w:hAnsi="Times New Roman" w:cs="Times New Roman"/>
          <w:shd w:val="clear" w:color="auto" w:fill="FFFFFF"/>
        </w:rPr>
        <w:t>En sumatoria, se generó un lugar de encuentro entre lectores, una destacada ocasión para compartir con otros el placer de la lectura.</w:t>
      </w:r>
    </w:p>
    <w:p w:rsidR="007651E6" w:rsidRPr="006E6CD8" w:rsidRDefault="005B5495" w:rsidP="005B549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6CD8">
        <w:rPr>
          <w:rFonts w:ascii="Times New Roman" w:hAnsi="Times New Roman" w:cs="Times New Roman"/>
          <w:shd w:val="clear" w:color="auto" w:fill="FFFFFF"/>
        </w:rPr>
        <w:tab/>
      </w:r>
      <w:r w:rsidR="007651E6" w:rsidRPr="006E6CD8">
        <w:rPr>
          <w:rFonts w:ascii="Times New Roman" w:hAnsi="Times New Roman" w:cs="Times New Roman"/>
          <w:shd w:val="clear" w:color="auto" w:fill="FFFFFF"/>
        </w:rPr>
        <w:t xml:space="preserve">En relación a las capacidades propuestas en este proyecto, podemos afirmar que fueron concretadas con un impacto positivo y superador de nuestras expectativas. Es decir, logramos desarrollar las capacidades de comunicación, interacción y relación con el otro a través del intercambio de lecturas y, no menor, </w:t>
      </w:r>
      <w:r w:rsidR="00617738" w:rsidRPr="006E6CD8">
        <w:rPr>
          <w:rFonts w:ascii="Times New Roman" w:hAnsi="Times New Roman" w:cs="Times New Roman"/>
          <w:shd w:val="clear" w:color="auto" w:fill="FFFFFF"/>
        </w:rPr>
        <w:t>trabajar colaborativamente</w:t>
      </w:r>
      <w:r w:rsidR="007651E6" w:rsidRPr="006E6CD8">
        <w:rPr>
          <w:rFonts w:ascii="Times New Roman" w:hAnsi="Times New Roman" w:cs="Times New Roman"/>
          <w:shd w:val="clear" w:color="auto" w:fill="FFFFFF"/>
        </w:rPr>
        <w:t xml:space="preserve"> en un clima de orden, organización, predisposición y coordinación óptimos.</w:t>
      </w:r>
    </w:p>
    <w:p w:rsidR="00F51DF7" w:rsidRPr="006E6CD8" w:rsidRDefault="005B5495" w:rsidP="005B549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E6CD8">
        <w:rPr>
          <w:rFonts w:ascii="Times New Roman" w:hAnsi="Times New Roman" w:cs="Times New Roman"/>
          <w:shd w:val="clear" w:color="auto" w:fill="FFFFFF"/>
        </w:rPr>
        <w:tab/>
      </w:r>
      <w:r w:rsidR="00244AD9" w:rsidRPr="006E6CD8">
        <w:rPr>
          <w:rFonts w:ascii="Times New Roman" w:hAnsi="Times New Roman" w:cs="Times New Roman"/>
          <w:shd w:val="clear" w:color="auto" w:fill="FFFFFF"/>
        </w:rPr>
        <w:t>Para seguir trabajando en este proyecto nos proponemos: juntar libros para la próxima suelta</w:t>
      </w:r>
      <w:r w:rsidR="00FF56A4" w:rsidRPr="006E6CD8">
        <w:rPr>
          <w:rFonts w:ascii="Times New Roman" w:hAnsi="Times New Roman" w:cs="Times New Roman"/>
          <w:shd w:val="clear" w:color="auto" w:fill="FFFFFF"/>
        </w:rPr>
        <w:t xml:space="preserve">, pensar en un cambio de espacio físico, crear más espacios lúdicos, visitar las </w:t>
      </w:r>
      <w:r w:rsidR="00FF56A4" w:rsidRPr="006E6CD8">
        <w:rPr>
          <w:rFonts w:ascii="Times New Roman" w:hAnsi="Times New Roman" w:cs="Times New Roman"/>
          <w:shd w:val="clear" w:color="auto" w:fill="FFFFFF"/>
        </w:rPr>
        <w:lastRenderedPageBreak/>
        <w:t xml:space="preserve">instituciones educativas (docentes y alumnos) para realizar la invitación personalmente, </w:t>
      </w:r>
      <w:r w:rsidR="00846D89">
        <w:rPr>
          <w:rFonts w:ascii="Times New Roman" w:hAnsi="Times New Roman" w:cs="Times New Roman"/>
          <w:shd w:val="clear" w:color="auto" w:fill="FFFFFF"/>
        </w:rPr>
        <w:t xml:space="preserve">hacer entrega de un presente a quienes hayan participado del intercambio,  </w:t>
      </w:r>
      <w:r w:rsidR="00FF56A4" w:rsidRPr="006E6CD8">
        <w:rPr>
          <w:rFonts w:ascii="Times New Roman" w:hAnsi="Times New Roman" w:cs="Times New Roman"/>
          <w:shd w:val="clear" w:color="auto" w:fill="FFFFFF"/>
        </w:rPr>
        <w:t xml:space="preserve">entre otras. </w:t>
      </w:r>
    </w:p>
    <w:p w:rsidR="00B17410" w:rsidRPr="006E6CD8" w:rsidRDefault="005B5495" w:rsidP="005B549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E6CD8">
        <w:rPr>
          <w:rFonts w:ascii="Times New Roman" w:hAnsi="Times New Roman" w:cs="Times New Roman"/>
          <w:lang w:val="es-ES"/>
        </w:rPr>
        <w:tab/>
      </w:r>
      <w:r w:rsidR="00FF56A4" w:rsidRPr="006E6CD8">
        <w:rPr>
          <w:rFonts w:ascii="Times New Roman" w:hAnsi="Times New Roman" w:cs="Times New Roman"/>
          <w:lang w:val="es-ES"/>
        </w:rPr>
        <w:t>El impacto en las redes fue muy positivo, ya que se difundió de forma masiva e inesperada la invitación a la suelta de libros. Una vez llevada a cabo, se publicaron fotos capturando los momentos de intercambio.</w:t>
      </w:r>
    </w:p>
    <w:sectPr w:rsidR="00B17410" w:rsidRPr="006E6CD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85" w:rsidRDefault="00CC7585" w:rsidP="00B916FE">
      <w:pPr>
        <w:spacing w:after="0" w:line="240" w:lineRule="auto"/>
      </w:pPr>
      <w:r>
        <w:separator/>
      </w:r>
    </w:p>
  </w:endnote>
  <w:endnote w:type="continuationSeparator" w:id="0">
    <w:p w:rsidR="00CC7585" w:rsidRDefault="00CC7585" w:rsidP="00B9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892518"/>
      <w:docPartObj>
        <w:docPartGallery w:val="Page Numbers (Bottom of Page)"/>
        <w:docPartUnique/>
      </w:docPartObj>
    </w:sdtPr>
    <w:sdtEndPr/>
    <w:sdtContent>
      <w:p w:rsidR="00434E64" w:rsidRDefault="00434E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BC5" w:rsidRPr="00945BC5">
          <w:rPr>
            <w:noProof/>
            <w:lang w:val="es-ES"/>
          </w:rPr>
          <w:t>4</w:t>
        </w:r>
        <w:r>
          <w:fldChar w:fldCharType="end"/>
        </w:r>
      </w:p>
    </w:sdtContent>
  </w:sdt>
  <w:p w:rsidR="00434E64" w:rsidRDefault="00434E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85" w:rsidRDefault="00CC7585" w:rsidP="00B916FE">
      <w:pPr>
        <w:spacing w:after="0" w:line="240" w:lineRule="auto"/>
      </w:pPr>
      <w:r>
        <w:separator/>
      </w:r>
    </w:p>
  </w:footnote>
  <w:footnote w:type="continuationSeparator" w:id="0">
    <w:p w:rsidR="00CC7585" w:rsidRDefault="00CC7585" w:rsidP="00B9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FE" w:rsidRDefault="00945BC5" w:rsidP="00B916F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6CFDE2A3">
          <wp:extent cx="5596890" cy="768350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916FE" w:rsidRDefault="00B916FE" w:rsidP="00945BC5">
    <w:pPr>
      <w:tabs>
        <w:tab w:val="left" w:pos="5115"/>
      </w:tabs>
      <w:spacing w:after="0" w:line="240" w:lineRule="auto"/>
      <w:rPr>
        <w:rFonts w:ascii="Calibri" w:eastAsia="Calibri" w:hAnsi="Calibri" w:cs="Times New Roman"/>
      </w:rPr>
    </w:pPr>
  </w:p>
  <w:p w:rsidR="00B916FE" w:rsidRPr="00E10997" w:rsidRDefault="00B916FE" w:rsidP="00B916F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B916FE" w:rsidRPr="00E10997" w:rsidRDefault="00B916FE" w:rsidP="00B916FE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E10997">
      <w:rPr>
        <w:rFonts w:ascii="Calibri" w:eastAsia="Calibri" w:hAnsi="Calibri" w:cs="Times New Roman"/>
      </w:rPr>
      <w:t xml:space="preserve">                                                                                          </w:t>
    </w:r>
  </w:p>
  <w:p w:rsidR="00B916FE" w:rsidRDefault="00B91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1BA"/>
    <w:multiLevelType w:val="hybridMultilevel"/>
    <w:tmpl w:val="23607C82"/>
    <w:lvl w:ilvl="0" w:tplc="243A3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A4916"/>
    <w:multiLevelType w:val="hybridMultilevel"/>
    <w:tmpl w:val="A6B054A6"/>
    <w:lvl w:ilvl="0" w:tplc="40321FE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CC"/>
    <w:rsid w:val="0002250F"/>
    <w:rsid w:val="00025345"/>
    <w:rsid w:val="00112CEC"/>
    <w:rsid w:val="001137F0"/>
    <w:rsid w:val="00133229"/>
    <w:rsid w:val="001479E0"/>
    <w:rsid w:val="00182AAB"/>
    <w:rsid w:val="001979CB"/>
    <w:rsid w:val="001B77DE"/>
    <w:rsid w:val="001E462B"/>
    <w:rsid w:val="002238A5"/>
    <w:rsid w:val="00244AD9"/>
    <w:rsid w:val="00293B9A"/>
    <w:rsid w:val="002A1B8E"/>
    <w:rsid w:val="002D297A"/>
    <w:rsid w:val="00327ACF"/>
    <w:rsid w:val="00374957"/>
    <w:rsid w:val="00396374"/>
    <w:rsid w:val="0039667D"/>
    <w:rsid w:val="003E4204"/>
    <w:rsid w:val="003F72B9"/>
    <w:rsid w:val="00407CF2"/>
    <w:rsid w:val="004145E7"/>
    <w:rsid w:val="00434E64"/>
    <w:rsid w:val="00463EC8"/>
    <w:rsid w:val="004949D3"/>
    <w:rsid w:val="004B51D9"/>
    <w:rsid w:val="004F670B"/>
    <w:rsid w:val="00511EF5"/>
    <w:rsid w:val="005342CC"/>
    <w:rsid w:val="0053599E"/>
    <w:rsid w:val="005B5495"/>
    <w:rsid w:val="005B60FC"/>
    <w:rsid w:val="005C7851"/>
    <w:rsid w:val="005D2760"/>
    <w:rsid w:val="005F4534"/>
    <w:rsid w:val="006125F6"/>
    <w:rsid w:val="00617738"/>
    <w:rsid w:val="00622428"/>
    <w:rsid w:val="00657234"/>
    <w:rsid w:val="006B1613"/>
    <w:rsid w:val="006E6CD8"/>
    <w:rsid w:val="007651E6"/>
    <w:rsid w:val="007B4387"/>
    <w:rsid w:val="007B5E48"/>
    <w:rsid w:val="00846D89"/>
    <w:rsid w:val="0088416B"/>
    <w:rsid w:val="008F1908"/>
    <w:rsid w:val="008F3E70"/>
    <w:rsid w:val="009052F3"/>
    <w:rsid w:val="00945BC5"/>
    <w:rsid w:val="009603BF"/>
    <w:rsid w:val="009C7D6F"/>
    <w:rsid w:val="009F0162"/>
    <w:rsid w:val="00A115EF"/>
    <w:rsid w:val="00A22548"/>
    <w:rsid w:val="00A3539E"/>
    <w:rsid w:val="00AB23FC"/>
    <w:rsid w:val="00B0367B"/>
    <w:rsid w:val="00B17410"/>
    <w:rsid w:val="00B40EBD"/>
    <w:rsid w:val="00B820C7"/>
    <w:rsid w:val="00B916FE"/>
    <w:rsid w:val="00B9490D"/>
    <w:rsid w:val="00BB528E"/>
    <w:rsid w:val="00BC7D6E"/>
    <w:rsid w:val="00C01CC7"/>
    <w:rsid w:val="00C572A2"/>
    <w:rsid w:val="00C82D3C"/>
    <w:rsid w:val="00CB2A31"/>
    <w:rsid w:val="00CC2AFF"/>
    <w:rsid w:val="00CC7585"/>
    <w:rsid w:val="00CF7D20"/>
    <w:rsid w:val="00D82889"/>
    <w:rsid w:val="00D9040B"/>
    <w:rsid w:val="00DD77A5"/>
    <w:rsid w:val="00E1769A"/>
    <w:rsid w:val="00E44871"/>
    <w:rsid w:val="00E45312"/>
    <w:rsid w:val="00F42CAE"/>
    <w:rsid w:val="00F51DF7"/>
    <w:rsid w:val="00FC5BB3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C3D6B"/>
  <w15:docId w15:val="{6FF400B7-DF17-4296-B80A-247E4D0A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6F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91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6FE"/>
    <w:rPr>
      <w:lang w:val="es-AR"/>
    </w:rPr>
  </w:style>
  <w:style w:type="paragraph" w:styleId="Prrafodelista">
    <w:name w:val="List Paragraph"/>
    <w:basedOn w:val="Normal"/>
    <w:uiPriority w:val="34"/>
    <w:qFormat/>
    <w:rsid w:val="00327A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539E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39E"/>
    <w:rPr>
      <w:rFonts w:ascii="Tahoma" w:hAnsi="Tahoma" w:cs="Tahoma"/>
      <w:sz w:val="16"/>
      <w:szCs w:val="16"/>
      <w:lang w:val="es-AR"/>
    </w:rPr>
  </w:style>
  <w:style w:type="character" w:styleId="Textoennegrita">
    <w:name w:val="Strong"/>
    <w:basedOn w:val="Fuentedeprrafopredeter"/>
    <w:uiPriority w:val="22"/>
    <w:qFormat/>
    <w:rsid w:val="00182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63</cp:revision>
  <dcterms:created xsi:type="dcterms:W3CDTF">2023-12-19T22:01:00Z</dcterms:created>
  <dcterms:modified xsi:type="dcterms:W3CDTF">2025-02-17T18:25:00Z</dcterms:modified>
</cp:coreProperties>
</file>